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80A" w:rsidRPr="002E0720" w:rsidRDefault="0049280A" w:rsidP="0049280A">
      <w:pPr>
        <w:pStyle w:val="Akapitzlist"/>
        <w:numPr>
          <w:ilvl w:val="0"/>
          <w:numId w:val="1"/>
        </w:numPr>
        <w:jc w:val="both"/>
        <w:rPr>
          <w:rFonts w:ascii="Book Antiqua" w:hAnsi="Book Antiqua"/>
          <w:sz w:val="18"/>
          <w:szCs w:val="18"/>
        </w:rPr>
      </w:pPr>
      <w:bookmarkStart w:id="0" w:name="_Hlk33133143"/>
      <w:bookmarkStart w:id="1" w:name="_GoBack"/>
      <w:r w:rsidRPr="002E0720">
        <w:rPr>
          <w:rFonts w:ascii="Book Antiqua" w:hAnsi="Book Antiqua"/>
          <w:b/>
          <w:bCs/>
          <w:sz w:val="28"/>
          <w:szCs w:val="28"/>
        </w:rPr>
        <w:t>Klauzula informacyjna ogólna</w:t>
      </w:r>
      <w:bookmarkEnd w:id="1"/>
      <w:r>
        <w:rPr>
          <w:rFonts w:ascii="Book Antiqua" w:hAnsi="Book Antiqua"/>
          <w:b/>
          <w:bCs/>
          <w:sz w:val="18"/>
          <w:szCs w:val="18"/>
        </w:rPr>
        <w:t xml:space="preserve"> </w:t>
      </w:r>
      <w:r w:rsidRPr="002E0720">
        <w:rPr>
          <w:rFonts w:ascii="Book Antiqua" w:hAnsi="Book Antiqua"/>
          <w:b/>
          <w:bCs/>
          <w:sz w:val="18"/>
          <w:szCs w:val="18"/>
        </w:rPr>
        <w:t xml:space="preserve"> </w:t>
      </w:r>
    </w:p>
    <w:p w:rsidR="0049280A" w:rsidRPr="002E0720" w:rsidRDefault="0049280A" w:rsidP="0049280A">
      <w:pPr>
        <w:pStyle w:val="Akapitzlist"/>
        <w:jc w:val="both"/>
        <w:rPr>
          <w:rFonts w:ascii="Book Antiqua" w:hAnsi="Book Antiqua"/>
          <w:sz w:val="18"/>
          <w:szCs w:val="18"/>
        </w:rPr>
      </w:pPr>
      <w:r w:rsidRPr="002E0720">
        <w:rPr>
          <w:rFonts w:ascii="Book Antiqua" w:hAnsi="Book Antiqua"/>
          <w:b/>
          <w:bCs/>
          <w:sz w:val="18"/>
          <w:szCs w:val="18"/>
        </w:rPr>
        <w:t xml:space="preserve">dotyczy danych osobowych Wychowanków placówki oraz ich opiekunów </w:t>
      </w:r>
      <w:bookmarkEnd w:id="0"/>
    </w:p>
    <w:p w:rsidR="0049280A" w:rsidRPr="002E0720" w:rsidRDefault="0049280A" w:rsidP="0049280A">
      <w:pPr>
        <w:rPr>
          <w:rFonts w:ascii="Book Antiqua" w:hAnsi="Book Antiqua"/>
          <w:sz w:val="18"/>
          <w:szCs w:val="18"/>
        </w:rPr>
      </w:pPr>
      <w:r w:rsidRPr="002E0720">
        <w:rPr>
          <w:rFonts w:ascii="Book Antiqua" w:hAnsi="Book Antiqua"/>
          <w:sz w:val="18"/>
          <w:szCs w:val="18"/>
        </w:rPr>
        <w:t>Szanowni Państwo,</w:t>
      </w:r>
    </w:p>
    <w:p w:rsidR="0049280A" w:rsidRPr="002E0720" w:rsidRDefault="0049280A" w:rsidP="0049280A">
      <w:pPr>
        <w:jc w:val="both"/>
        <w:rPr>
          <w:rFonts w:ascii="Book Antiqua" w:hAnsi="Book Antiqua"/>
          <w:sz w:val="18"/>
          <w:szCs w:val="18"/>
        </w:rPr>
      </w:pPr>
      <w:r w:rsidRPr="002E0720">
        <w:rPr>
          <w:rFonts w:ascii="Book Antiqua" w:hAnsi="Book Antiqua"/>
          <w:sz w:val="18"/>
          <w:szCs w:val="18"/>
        </w:rPr>
        <w:t>Żłobek Miejski nr 2 z siedzibą w Świdnicy, zwany dalej żłobkiem przekazuje Państwu informację dotyczącą przetwarzania danych osobowych wymaganą normą prawną pochodząca z art. 13 ust. 1 i 2 Rozporządzenia Parlamentu Europejskiego i Rady (UE) 2016/679  z dnia 27 kwietnia 2016 r. (RODO), które to stosowane będzie w Polsce od dnia 25 maja 2018 r.</w:t>
      </w:r>
    </w:p>
    <w:p w:rsidR="0049280A" w:rsidRPr="002E0720" w:rsidRDefault="0049280A" w:rsidP="0049280A">
      <w:pPr>
        <w:spacing w:after="0"/>
        <w:rPr>
          <w:rFonts w:ascii="Book Antiqua" w:hAnsi="Book Antiqua"/>
          <w:sz w:val="18"/>
          <w:szCs w:val="18"/>
        </w:rPr>
      </w:pPr>
      <w:r w:rsidRPr="002E0720">
        <w:rPr>
          <w:rFonts w:ascii="Book Antiqua" w:hAnsi="Book Antiqua"/>
          <w:sz w:val="18"/>
          <w:szCs w:val="18"/>
        </w:rPr>
        <w:t>Żłobek informuje, iż:</w:t>
      </w:r>
    </w:p>
    <w:p w:rsidR="0049280A" w:rsidRPr="002E0720" w:rsidRDefault="0049280A" w:rsidP="0049280A">
      <w:pPr>
        <w:numPr>
          <w:ilvl w:val="0"/>
          <w:numId w:val="2"/>
        </w:numPr>
        <w:spacing w:after="0"/>
        <w:jc w:val="both"/>
        <w:rPr>
          <w:rFonts w:ascii="Book Antiqua" w:hAnsi="Book Antiqua"/>
          <w:sz w:val="18"/>
          <w:szCs w:val="18"/>
        </w:rPr>
      </w:pPr>
      <w:r w:rsidRPr="002E0720">
        <w:rPr>
          <w:rFonts w:ascii="Book Antiqua" w:hAnsi="Book Antiqua"/>
          <w:sz w:val="18"/>
          <w:szCs w:val="18"/>
        </w:rPr>
        <w:t>Administratorem Państwa danych osobowych oraz danych osobowych Pańskich Dzieci jest Żłobek Miejski nr 2     z siedzibą w Świdnicy przy ul. Galla Anonima 5</w:t>
      </w:r>
    </w:p>
    <w:p w:rsidR="0049280A" w:rsidRPr="002E0720" w:rsidRDefault="0049280A" w:rsidP="0049280A">
      <w:pPr>
        <w:numPr>
          <w:ilvl w:val="0"/>
          <w:numId w:val="2"/>
        </w:numPr>
        <w:spacing w:after="0"/>
        <w:jc w:val="both"/>
        <w:rPr>
          <w:rFonts w:ascii="Book Antiqua" w:hAnsi="Book Antiqua"/>
          <w:sz w:val="18"/>
          <w:szCs w:val="18"/>
        </w:rPr>
      </w:pPr>
      <w:r w:rsidRPr="002E0720">
        <w:rPr>
          <w:rFonts w:ascii="Book Antiqua" w:hAnsi="Book Antiqua"/>
          <w:sz w:val="18"/>
          <w:szCs w:val="18"/>
        </w:rPr>
        <w:t xml:space="preserve">W Placówce został wyznaczony Inspektor Ochrony Danych -  Maciej Chęciński. Z Inspektorem ochrony danych osobowych  żłobka można skontaktować się pisząc na adres pocztowy żłobka lub na e-mail : zlobek_nr2@wp.pl  </w:t>
      </w:r>
      <w:hyperlink r:id="rId5" w:history="1">
        <w:r w:rsidRPr="002E0720">
          <w:rPr>
            <w:rStyle w:val="Hipercze"/>
            <w:rFonts w:ascii="Book Antiqua" w:hAnsi="Book Antiqua"/>
            <w:sz w:val="18"/>
            <w:szCs w:val="18"/>
          </w:rPr>
          <w:t>checak@wp.pl</w:t>
        </w:r>
      </w:hyperlink>
      <w:r w:rsidRPr="002E0720">
        <w:rPr>
          <w:rFonts w:ascii="Book Antiqua" w:hAnsi="Book Antiqua"/>
          <w:sz w:val="18"/>
          <w:szCs w:val="18"/>
        </w:rPr>
        <w:t xml:space="preserve">       </w:t>
      </w:r>
    </w:p>
    <w:p w:rsidR="0049280A" w:rsidRPr="002E0720" w:rsidRDefault="0049280A" w:rsidP="0049280A">
      <w:pPr>
        <w:numPr>
          <w:ilvl w:val="0"/>
          <w:numId w:val="2"/>
        </w:numPr>
        <w:spacing w:after="0"/>
        <w:jc w:val="both"/>
        <w:rPr>
          <w:rFonts w:ascii="Book Antiqua" w:hAnsi="Book Antiqua"/>
          <w:sz w:val="18"/>
          <w:szCs w:val="18"/>
        </w:rPr>
      </w:pPr>
      <w:r w:rsidRPr="002E0720">
        <w:rPr>
          <w:rFonts w:ascii="Book Antiqua" w:hAnsi="Book Antiqua"/>
          <w:sz w:val="18"/>
          <w:szCs w:val="18"/>
        </w:rPr>
        <w:t>W Polsce organem nadzorczym w zakresie ochrony danych osobowych od dnia stosowania RODO będzie Prezes Urzędu Ochrony Danych Osobowych. Ma Pan/Pani prawo do wniesienia skargi do organu nadzorczego – o ile uzna Pan/Pani, że przetwarzanie danych osobowych odbywa się z naruszeniem ww. przepisów.</w:t>
      </w:r>
    </w:p>
    <w:p w:rsidR="0049280A" w:rsidRPr="002E0720" w:rsidRDefault="0049280A" w:rsidP="0049280A">
      <w:pPr>
        <w:numPr>
          <w:ilvl w:val="0"/>
          <w:numId w:val="2"/>
        </w:numPr>
        <w:spacing w:after="0"/>
        <w:jc w:val="both"/>
        <w:rPr>
          <w:rFonts w:ascii="Book Antiqua" w:hAnsi="Book Antiqua"/>
          <w:sz w:val="18"/>
          <w:szCs w:val="18"/>
        </w:rPr>
      </w:pPr>
      <w:r w:rsidRPr="002E0720">
        <w:rPr>
          <w:rFonts w:ascii="Book Antiqua" w:hAnsi="Book Antiqua"/>
          <w:sz w:val="18"/>
          <w:szCs w:val="18"/>
        </w:rPr>
        <w:t>Ma Pan/Pani prawo do żądania od Żłobka dostępu do treści swoich danych osobowych, ich sprostowania, usunięcia lub ograniczenia przetwarzania, a także prawo do przenoszenia danych oraz uzyskania kopii danych.</w:t>
      </w:r>
    </w:p>
    <w:p w:rsidR="0049280A" w:rsidRPr="002E0720" w:rsidRDefault="0049280A" w:rsidP="0049280A">
      <w:pPr>
        <w:numPr>
          <w:ilvl w:val="0"/>
          <w:numId w:val="2"/>
        </w:numPr>
        <w:spacing w:after="0"/>
        <w:jc w:val="both"/>
        <w:rPr>
          <w:rFonts w:ascii="Book Antiqua" w:hAnsi="Book Antiqua"/>
          <w:sz w:val="18"/>
          <w:szCs w:val="18"/>
        </w:rPr>
      </w:pPr>
      <w:r w:rsidRPr="002E0720">
        <w:rPr>
          <w:rFonts w:ascii="Book Antiqua" w:hAnsi="Book Antiqua"/>
          <w:sz w:val="18"/>
          <w:szCs w:val="18"/>
        </w:rPr>
        <w:t>Ma Pan/Pani prawo do wniesienia sprzeciwu wobec przetwarzania.</w:t>
      </w:r>
    </w:p>
    <w:p w:rsidR="0049280A" w:rsidRPr="002E0720" w:rsidRDefault="0049280A" w:rsidP="0049280A">
      <w:pPr>
        <w:numPr>
          <w:ilvl w:val="0"/>
          <w:numId w:val="2"/>
        </w:numPr>
        <w:spacing w:after="0"/>
        <w:jc w:val="both"/>
        <w:rPr>
          <w:rFonts w:ascii="Book Antiqua" w:hAnsi="Book Antiqua"/>
          <w:sz w:val="18"/>
          <w:szCs w:val="18"/>
        </w:rPr>
      </w:pPr>
      <w:r w:rsidRPr="002E0720">
        <w:rPr>
          <w:rFonts w:ascii="Book Antiqua" w:hAnsi="Book Antiqua"/>
          <w:sz w:val="18"/>
          <w:szCs w:val="18"/>
        </w:rPr>
        <w:t>Ma Pan/Pani prawo do cofnięcia zgody w dowolnym momencie bez wpływu na zgodność z prawem przetwarzania, którego dokonano na podstawie zgody przed jej cofnięciem, jeżeli przetwarzanie odbywa się na podstawie uprzednio wydanej zgody na przetwarzanie. Możliwe jest także, że – zgodnie  z przepisami prawa – Żłobek będzie uprawniony do przetwarzania danych na innej podstawie prawnej lub w innym celu.</w:t>
      </w:r>
    </w:p>
    <w:p w:rsidR="0049280A" w:rsidRPr="002E0720" w:rsidRDefault="0049280A" w:rsidP="0049280A">
      <w:pPr>
        <w:numPr>
          <w:ilvl w:val="0"/>
          <w:numId w:val="2"/>
        </w:numPr>
        <w:spacing w:after="0"/>
        <w:jc w:val="both"/>
        <w:rPr>
          <w:rFonts w:ascii="Book Antiqua" w:hAnsi="Book Antiqua"/>
          <w:sz w:val="18"/>
          <w:szCs w:val="18"/>
        </w:rPr>
      </w:pPr>
      <w:r w:rsidRPr="002E0720">
        <w:rPr>
          <w:rFonts w:ascii="Book Antiqua" w:hAnsi="Book Antiqua"/>
          <w:sz w:val="18"/>
          <w:szCs w:val="18"/>
        </w:rPr>
        <w:t>Dane będą przetwarzane na podstawie następujących przesłanek (RODO):</w:t>
      </w:r>
    </w:p>
    <w:p w:rsidR="0049280A" w:rsidRPr="002E0720" w:rsidRDefault="0049280A" w:rsidP="0049280A">
      <w:pPr>
        <w:spacing w:after="0"/>
        <w:ind w:left="1004"/>
        <w:jc w:val="both"/>
        <w:rPr>
          <w:rFonts w:ascii="Book Antiqua" w:hAnsi="Book Antiqua"/>
          <w:sz w:val="18"/>
          <w:szCs w:val="18"/>
        </w:rPr>
      </w:pPr>
      <w:r w:rsidRPr="002E0720">
        <w:rPr>
          <w:rFonts w:ascii="Book Antiqua" w:hAnsi="Book Antiqua" w:hint="eastAsia"/>
          <w:sz w:val="18"/>
          <w:szCs w:val="18"/>
        </w:rPr>
        <w:t>•</w:t>
      </w:r>
      <w:r w:rsidRPr="002E0720">
        <w:rPr>
          <w:rFonts w:ascii="Book Antiqua" w:hAnsi="Book Antiqua"/>
          <w:sz w:val="18"/>
          <w:szCs w:val="18"/>
        </w:rPr>
        <w:t xml:space="preserve"> </w:t>
      </w:r>
      <w:r w:rsidRPr="002E0720">
        <w:rPr>
          <w:rFonts w:ascii="Book Antiqua" w:hAnsi="Book Antiqua"/>
          <w:b/>
          <w:bCs/>
          <w:sz w:val="18"/>
          <w:szCs w:val="18"/>
        </w:rPr>
        <w:t>Artykuł 6 pkt 1. lit. b</w:t>
      </w:r>
      <w:r w:rsidRPr="002E0720">
        <w:rPr>
          <w:rFonts w:ascii="Book Antiqua" w:hAnsi="Book Antiqua"/>
          <w:sz w:val="18"/>
          <w:szCs w:val="18"/>
        </w:rPr>
        <w:t>: w związku z zawartą umową (np. regulamin konkursu). Cel i zakres przetwarzania będzie wynikał z zawieranej umowy.</w:t>
      </w:r>
    </w:p>
    <w:p w:rsidR="0049280A" w:rsidRPr="002E0720" w:rsidRDefault="0049280A" w:rsidP="0049280A">
      <w:pPr>
        <w:spacing w:after="0"/>
        <w:ind w:left="1004"/>
        <w:jc w:val="both"/>
        <w:rPr>
          <w:rFonts w:ascii="Book Antiqua" w:hAnsi="Book Antiqua"/>
          <w:sz w:val="18"/>
          <w:szCs w:val="18"/>
        </w:rPr>
      </w:pPr>
      <w:r w:rsidRPr="002E0720">
        <w:rPr>
          <w:rFonts w:ascii="Book Antiqua" w:hAnsi="Book Antiqua" w:hint="eastAsia"/>
          <w:sz w:val="18"/>
          <w:szCs w:val="18"/>
        </w:rPr>
        <w:t>•</w:t>
      </w:r>
      <w:r w:rsidRPr="002E0720">
        <w:rPr>
          <w:rFonts w:ascii="Book Antiqua" w:hAnsi="Book Antiqua"/>
          <w:sz w:val="18"/>
          <w:szCs w:val="18"/>
        </w:rPr>
        <w:t xml:space="preserve"> </w:t>
      </w:r>
      <w:r w:rsidRPr="002E0720">
        <w:rPr>
          <w:rFonts w:ascii="Book Antiqua" w:hAnsi="Book Antiqua"/>
          <w:b/>
          <w:bCs/>
          <w:sz w:val="18"/>
          <w:szCs w:val="18"/>
        </w:rPr>
        <w:t xml:space="preserve">Artykuł 6 pkt 1. lit. c, art. 9 pkt 2 lit. b: </w:t>
      </w:r>
      <w:r w:rsidRPr="002E0720">
        <w:rPr>
          <w:rFonts w:ascii="Book Antiqua" w:hAnsi="Book Antiqua"/>
          <w:sz w:val="18"/>
          <w:szCs w:val="18"/>
        </w:rPr>
        <w:t xml:space="preserve"> w związku z realizacją obowiązku prawnego związanego z prowadzeniem działalności edukacyjnej, wychowawczej i opiekuńczej w zakresie określonym przez przepisy prawa, takie jak:</w:t>
      </w:r>
    </w:p>
    <w:p w:rsidR="0049280A" w:rsidRPr="002E0720" w:rsidRDefault="0049280A" w:rsidP="0049280A">
      <w:pPr>
        <w:spacing w:after="0"/>
        <w:ind w:left="644"/>
        <w:jc w:val="both"/>
        <w:rPr>
          <w:rFonts w:ascii="Book Antiqua" w:hAnsi="Book Antiqua"/>
          <w:sz w:val="18"/>
          <w:szCs w:val="18"/>
        </w:rPr>
      </w:pPr>
      <w:r w:rsidRPr="002E0720">
        <w:rPr>
          <w:rFonts w:ascii="Book Antiqua" w:hAnsi="Book Antiqua" w:hint="eastAsia"/>
          <w:sz w:val="18"/>
          <w:szCs w:val="18"/>
        </w:rPr>
        <w:t>◦</w:t>
      </w:r>
      <w:r w:rsidRPr="002E0720">
        <w:rPr>
          <w:rFonts w:ascii="Book Antiqua" w:hAnsi="Book Antiqua"/>
          <w:sz w:val="18"/>
          <w:szCs w:val="18"/>
        </w:rPr>
        <w:t xml:space="preserve"> Ustawa z dnia 4 lutego 2011 r. – Ustawa o opiece nad dziećmi do lat 3 </w:t>
      </w:r>
    </w:p>
    <w:p w:rsidR="0049280A" w:rsidRPr="002E0720" w:rsidRDefault="0049280A" w:rsidP="0049280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2E0720">
        <w:rPr>
          <w:rFonts w:ascii="Book Antiqua" w:hAnsi="Book Antiqua"/>
          <w:sz w:val="18"/>
          <w:szCs w:val="18"/>
        </w:rPr>
        <w:t xml:space="preserve">               Ustawa z dnia 14 czerwca 1960 r. - Kodeks postępowania administracyjnego,</w:t>
      </w:r>
    </w:p>
    <w:p w:rsidR="0049280A" w:rsidRPr="002E0720" w:rsidRDefault="0049280A" w:rsidP="0049280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2E0720">
        <w:rPr>
          <w:rFonts w:ascii="Book Antiqua" w:hAnsi="Book Antiqua" w:hint="eastAsia"/>
          <w:sz w:val="18"/>
          <w:szCs w:val="18"/>
        </w:rPr>
        <w:t xml:space="preserve"> </w:t>
      </w:r>
      <w:r w:rsidRPr="002E0720">
        <w:rPr>
          <w:rFonts w:ascii="Book Antiqua" w:hAnsi="Book Antiqua"/>
          <w:sz w:val="18"/>
          <w:szCs w:val="18"/>
        </w:rPr>
        <w:t xml:space="preserve">            </w:t>
      </w:r>
      <w:r w:rsidRPr="002E0720">
        <w:rPr>
          <w:rFonts w:ascii="Book Antiqua" w:hAnsi="Book Antiqua" w:hint="eastAsia"/>
          <w:sz w:val="18"/>
          <w:szCs w:val="18"/>
        </w:rPr>
        <w:t>◦</w:t>
      </w:r>
      <w:r w:rsidRPr="002E0720">
        <w:rPr>
          <w:rFonts w:ascii="Book Antiqua" w:hAnsi="Book Antiqua"/>
          <w:sz w:val="18"/>
          <w:szCs w:val="18"/>
        </w:rPr>
        <w:t xml:space="preserve"> Ustawa z dnia 14 lipca 1983 r. o narodowym zasobie archiwalnym i archiwach,</w:t>
      </w:r>
    </w:p>
    <w:p w:rsidR="0049280A" w:rsidRPr="002E0720" w:rsidRDefault="0049280A" w:rsidP="0049280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2E0720">
        <w:rPr>
          <w:rFonts w:ascii="Book Antiqua" w:hAnsi="Book Antiqua" w:hint="eastAsia"/>
          <w:sz w:val="18"/>
          <w:szCs w:val="18"/>
        </w:rPr>
        <w:t xml:space="preserve"> </w:t>
      </w:r>
      <w:r w:rsidRPr="002E0720">
        <w:rPr>
          <w:rFonts w:ascii="Book Antiqua" w:hAnsi="Book Antiqua"/>
          <w:sz w:val="18"/>
          <w:szCs w:val="18"/>
        </w:rPr>
        <w:t xml:space="preserve">            </w:t>
      </w:r>
      <w:r w:rsidRPr="002E0720">
        <w:rPr>
          <w:rFonts w:ascii="Book Antiqua" w:hAnsi="Book Antiqua" w:hint="eastAsia"/>
          <w:sz w:val="18"/>
          <w:szCs w:val="18"/>
        </w:rPr>
        <w:t>◦</w:t>
      </w:r>
      <w:r w:rsidRPr="002E0720">
        <w:rPr>
          <w:rFonts w:ascii="Book Antiqua" w:hAnsi="Book Antiqua"/>
          <w:sz w:val="18"/>
          <w:szCs w:val="18"/>
        </w:rPr>
        <w:t xml:space="preserve"> Statut jednostki.</w:t>
      </w:r>
    </w:p>
    <w:p w:rsidR="0049280A" w:rsidRPr="002E0720" w:rsidRDefault="0049280A" w:rsidP="0049280A">
      <w:pPr>
        <w:spacing w:after="0"/>
        <w:ind w:left="1004"/>
        <w:jc w:val="both"/>
        <w:rPr>
          <w:rFonts w:ascii="Book Antiqua" w:hAnsi="Book Antiqua"/>
          <w:sz w:val="18"/>
          <w:szCs w:val="18"/>
        </w:rPr>
      </w:pPr>
      <w:r w:rsidRPr="002E0720">
        <w:rPr>
          <w:rFonts w:ascii="Book Antiqua" w:hAnsi="Book Antiqua" w:hint="eastAsia"/>
          <w:sz w:val="18"/>
          <w:szCs w:val="18"/>
        </w:rPr>
        <w:t>•</w:t>
      </w:r>
      <w:r w:rsidRPr="002E0720">
        <w:rPr>
          <w:rFonts w:ascii="Book Antiqua" w:hAnsi="Book Antiqua"/>
          <w:sz w:val="18"/>
          <w:szCs w:val="18"/>
        </w:rPr>
        <w:t xml:space="preserve"> </w:t>
      </w:r>
      <w:r w:rsidRPr="002E0720">
        <w:rPr>
          <w:rFonts w:ascii="Book Antiqua" w:hAnsi="Book Antiqua"/>
          <w:b/>
          <w:bCs/>
          <w:sz w:val="18"/>
          <w:szCs w:val="18"/>
        </w:rPr>
        <w:t>Artykuł 6 pkt. 1. lit. f</w:t>
      </w:r>
      <w:r w:rsidRPr="002E0720">
        <w:rPr>
          <w:rFonts w:ascii="Book Antiqua" w:hAnsi="Book Antiqua"/>
          <w:sz w:val="18"/>
          <w:szCs w:val="18"/>
        </w:rPr>
        <w:t>: w związku prawnie uzasadnionym interesem administratora (zapewnienie bezpieczeństwa osób i mienia – monitoring wizyjny)</w:t>
      </w:r>
    </w:p>
    <w:p w:rsidR="0049280A" w:rsidRPr="002E0720" w:rsidRDefault="0049280A" w:rsidP="0049280A">
      <w:pPr>
        <w:spacing w:after="0"/>
        <w:ind w:left="1004"/>
        <w:jc w:val="both"/>
        <w:rPr>
          <w:rFonts w:ascii="Book Antiqua" w:hAnsi="Book Antiqua"/>
          <w:sz w:val="18"/>
          <w:szCs w:val="18"/>
        </w:rPr>
      </w:pPr>
      <w:r w:rsidRPr="002E0720">
        <w:rPr>
          <w:rFonts w:ascii="Book Antiqua" w:hAnsi="Book Antiqua" w:hint="eastAsia"/>
          <w:sz w:val="18"/>
          <w:szCs w:val="18"/>
        </w:rPr>
        <w:t>•</w:t>
      </w:r>
      <w:r w:rsidRPr="002E0720">
        <w:rPr>
          <w:rFonts w:ascii="Book Antiqua" w:hAnsi="Book Antiqua"/>
          <w:sz w:val="18"/>
          <w:szCs w:val="18"/>
        </w:rPr>
        <w:t xml:space="preserve"> </w:t>
      </w:r>
      <w:r w:rsidRPr="002E0720">
        <w:rPr>
          <w:rFonts w:ascii="Book Antiqua" w:hAnsi="Book Antiqua"/>
          <w:b/>
          <w:bCs/>
          <w:sz w:val="18"/>
          <w:szCs w:val="18"/>
        </w:rPr>
        <w:t>Artykuł 6 pkt. 1. lit. a</w:t>
      </w:r>
      <w:r w:rsidRPr="002E0720">
        <w:rPr>
          <w:rFonts w:ascii="Book Antiqua" w:hAnsi="Book Antiqua"/>
          <w:sz w:val="18"/>
          <w:szCs w:val="18"/>
        </w:rPr>
        <w:t>: zgoda osoby, której dane dotyczą (publikowanie danych na stronie internetowej, portalach społecznościowych itp.).</w:t>
      </w:r>
    </w:p>
    <w:p w:rsidR="0049280A" w:rsidRPr="002E0720" w:rsidRDefault="0049280A" w:rsidP="0049280A">
      <w:pPr>
        <w:numPr>
          <w:ilvl w:val="0"/>
          <w:numId w:val="2"/>
        </w:numPr>
        <w:spacing w:after="0"/>
        <w:jc w:val="both"/>
        <w:rPr>
          <w:rFonts w:ascii="Book Antiqua" w:hAnsi="Book Antiqua"/>
          <w:sz w:val="18"/>
          <w:szCs w:val="18"/>
        </w:rPr>
      </w:pPr>
      <w:r w:rsidRPr="002E0720">
        <w:rPr>
          <w:rFonts w:ascii="Book Antiqua" w:hAnsi="Book Antiqua"/>
          <w:sz w:val="18"/>
          <w:szCs w:val="18"/>
        </w:rPr>
        <w:t>odbiorcami Pani/Pana danych osobowych są :</w:t>
      </w:r>
    </w:p>
    <w:p w:rsidR="0049280A" w:rsidRPr="002E0720" w:rsidRDefault="0049280A" w:rsidP="0049280A">
      <w:pPr>
        <w:numPr>
          <w:ilvl w:val="0"/>
          <w:numId w:val="3"/>
        </w:numPr>
        <w:spacing w:after="0"/>
        <w:jc w:val="both"/>
        <w:rPr>
          <w:rFonts w:ascii="Book Antiqua" w:hAnsi="Book Antiqua"/>
          <w:sz w:val="18"/>
          <w:szCs w:val="18"/>
        </w:rPr>
      </w:pPr>
      <w:r w:rsidRPr="002E0720">
        <w:rPr>
          <w:rFonts w:ascii="Book Antiqua" w:hAnsi="Book Antiqua"/>
          <w:sz w:val="18"/>
          <w:szCs w:val="18"/>
        </w:rPr>
        <w:t xml:space="preserve">     uprawnione podmioty (na podstawie przepisów prawa) w tym: jednostka prowadząca – Urząd Miasta, jednostki kontrolujące,</w:t>
      </w:r>
    </w:p>
    <w:p w:rsidR="0049280A" w:rsidRPr="002E0720" w:rsidRDefault="0049280A" w:rsidP="0049280A">
      <w:pPr>
        <w:numPr>
          <w:ilvl w:val="0"/>
          <w:numId w:val="3"/>
        </w:numPr>
        <w:spacing w:after="0"/>
        <w:jc w:val="both"/>
        <w:rPr>
          <w:rFonts w:ascii="Book Antiqua" w:hAnsi="Book Antiqua"/>
          <w:sz w:val="18"/>
          <w:szCs w:val="18"/>
        </w:rPr>
      </w:pPr>
      <w:r w:rsidRPr="002E0720">
        <w:rPr>
          <w:rFonts w:ascii="Book Antiqua" w:hAnsi="Book Antiqua"/>
          <w:sz w:val="18"/>
          <w:szCs w:val="18"/>
        </w:rPr>
        <w:t xml:space="preserve">     podmioty, którym dane mogą być przekazane na podstawie Pana/Pani zgody lub upoważnienia,</w:t>
      </w:r>
    </w:p>
    <w:p w:rsidR="0049280A" w:rsidRPr="002E0720" w:rsidRDefault="0049280A" w:rsidP="0049280A">
      <w:pPr>
        <w:numPr>
          <w:ilvl w:val="0"/>
          <w:numId w:val="3"/>
        </w:numPr>
        <w:spacing w:after="0"/>
        <w:jc w:val="both"/>
        <w:rPr>
          <w:rFonts w:ascii="Book Antiqua" w:hAnsi="Book Antiqua"/>
          <w:sz w:val="18"/>
          <w:szCs w:val="18"/>
        </w:rPr>
      </w:pPr>
      <w:r w:rsidRPr="002E0720">
        <w:rPr>
          <w:rFonts w:ascii="Book Antiqua" w:hAnsi="Book Antiqua"/>
          <w:sz w:val="18"/>
          <w:szCs w:val="18"/>
        </w:rPr>
        <w:t>podmiotom obsługujące informatycznie placówkę oraz dostarczające informatyczne systemy dziedzinowe (poczta, księgowość, sekretariat),</w:t>
      </w:r>
    </w:p>
    <w:p w:rsidR="0049280A" w:rsidRPr="002E0720" w:rsidRDefault="0049280A" w:rsidP="0049280A">
      <w:pPr>
        <w:numPr>
          <w:ilvl w:val="0"/>
          <w:numId w:val="3"/>
        </w:numPr>
        <w:spacing w:after="0"/>
        <w:jc w:val="both"/>
        <w:rPr>
          <w:rFonts w:ascii="Book Antiqua" w:hAnsi="Book Antiqua"/>
          <w:sz w:val="18"/>
          <w:szCs w:val="18"/>
        </w:rPr>
      </w:pPr>
      <w:r w:rsidRPr="002E0720">
        <w:rPr>
          <w:rFonts w:ascii="Book Antiqua" w:hAnsi="Book Antiqua"/>
          <w:sz w:val="18"/>
          <w:szCs w:val="18"/>
        </w:rPr>
        <w:t>inspektorowi BHP a także bankom, a także urzędom i organom uprawnionym na mocy prawa.</w:t>
      </w:r>
    </w:p>
    <w:p w:rsidR="0049280A" w:rsidRPr="002E0720" w:rsidRDefault="0049280A" w:rsidP="0049280A">
      <w:pPr>
        <w:numPr>
          <w:ilvl w:val="0"/>
          <w:numId w:val="2"/>
        </w:numPr>
        <w:spacing w:after="0"/>
        <w:jc w:val="both"/>
        <w:rPr>
          <w:rFonts w:ascii="Book Antiqua" w:hAnsi="Book Antiqua"/>
          <w:sz w:val="18"/>
          <w:szCs w:val="18"/>
        </w:rPr>
      </w:pPr>
      <w:r w:rsidRPr="002E0720">
        <w:rPr>
          <w:rFonts w:ascii="Book Antiqua" w:hAnsi="Book Antiqua"/>
          <w:sz w:val="18"/>
          <w:szCs w:val="18"/>
        </w:rPr>
        <w:t>Pani/Pana dane osobowe nie będą przekazane do państwa trzeciego lub organizacji międzynarodowej.</w:t>
      </w:r>
    </w:p>
    <w:p w:rsidR="0049280A" w:rsidRPr="002E0720" w:rsidRDefault="0049280A" w:rsidP="0049280A">
      <w:pPr>
        <w:numPr>
          <w:ilvl w:val="0"/>
          <w:numId w:val="2"/>
        </w:numPr>
        <w:spacing w:after="0"/>
        <w:jc w:val="both"/>
        <w:rPr>
          <w:rFonts w:ascii="Book Antiqua" w:hAnsi="Book Antiqua"/>
          <w:sz w:val="18"/>
          <w:szCs w:val="18"/>
        </w:rPr>
      </w:pPr>
      <w:r w:rsidRPr="002E0720">
        <w:rPr>
          <w:rFonts w:ascii="Book Antiqua" w:hAnsi="Book Antiqua"/>
          <w:sz w:val="18"/>
          <w:szCs w:val="18"/>
        </w:rPr>
        <w:lastRenderedPageBreak/>
        <w:t>Pani/pana dane osobowe będą przechowywane w zależności od celu, w jakim zostały zebrane, od przepisów prawa lub przyjętych przez Żłobek rozwiązań wskazanych w instrukcji kancelaryjnej i Jednolitym rzeczowym wykazem akt;</w:t>
      </w:r>
    </w:p>
    <w:p w:rsidR="0049280A" w:rsidRPr="002E0720" w:rsidRDefault="0049280A" w:rsidP="0049280A">
      <w:pPr>
        <w:spacing w:after="0"/>
        <w:jc w:val="both"/>
        <w:rPr>
          <w:rFonts w:ascii="Book Antiqua" w:hAnsi="Book Antiqua"/>
          <w:sz w:val="18"/>
          <w:szCs w:val="18"/>
        </w:rPr>
      </w:pPr>
      <w:r w:rsidRPr="002E0720">
        <w:rPr>
          <w:rFonts w:ascii="Book Antiqua" w:hAnsi="Book Antiqua"/>
          <w:sz w:val="18"/>
          <w:szCs w:val="18"/>
        </w:rPr>
        <w:t>W przypadku:</w:t>
      </w:r>
    </w:p>
    <w:p w:rsidR="0049280A" w:rsidRPr="002E0720" w:rsidRDefault="0049280A" w:rsidP="0049280A">
      <w:pPr>
        <w:numPr>
          <w:ilvl w:val="0"/>
          <w:numId w:val="4"/>
        </w:numPr>
        <w:spacing w:after="0"/>
        <w:jc w:val="both"/>
        <w:rPr>
          <w:rFonts w:ascii="Book Antiqua" w:hAnsi="Book Antiqua"/>
          <w:sz w:val="18"/>
          <w:szCs w:val="18"/>
        </w:rPr>
      </w:pPr>
      <w:r w:rsidRPr="002E0720">
        <w:rPr>
          <w:rFonts w:ascii="Book Antiqua" w:hAnsi="Book Antiqua"/>
          <w:sz w:val="18"/>
          <w:szCs w:val="18"/>
        </w:rPr>
        <w:t>zgody – przez czas wskazany w oświadczeniu o zgodzie, do czasu odwołania zgody,</w:t>
      </w:r>
    </w:p>
    <w:p w:rsidR="0049280A" w:rsidRPr="002E0720" w:rsidRDefault="0049280A" w:rsidP="0049280A">
      <w:pPr>
        <w:numPr>
          <w:ilvl w:val="0"/>
          <w:numId w:val="4"/>
        </w:numPr>
        <w:spacing w:after="0"/>
        <w:jc w:val="both"/>
        <w:rPr>
          <w:rFonts w:ascii="Book Antiqua" w:hAnsi="Book Antiqua"/>
          <w:sz w:val="18"/>
          <w:szCs w:val="18"/>
        </w:rPr>
      </w:pPr>
      <w:r w:rsidRPr="002E0720">
        <w:rPr>
          <w:rFonts w:ascii="Book Antiqua" w:hAnsi="Book Antiqua"/>
          <w:sz w:val="18"/>
          <w:szCs w:val="18"/>
        </w:rPr>
        <w:t>umowy/ innej czynności prawnej – przez czas niezbędny do realizacji umowy, a jeżeli dana czynności nie doszła do skutku, przez okres 3 lat od dnia zebrania danych,</w:t>
      </w:r>
    </w:p>
    <w:p w:rsidR="0049280A" w:rsidRPr="002E0720" w:rsidRDefault="0049280A" w:rsidP="0049280A">
      <w:pPr>
        <w:numPr>
          <w:ilvl w:val="0"/>
          <w:numId w:val="4"/>
        </w:numPr>
        <w:spacing w:after="0"/>
        <w:jc w:val="both"/>
        <w:rPr>
          <w:rFonts w:ascii="Book Antiqua" w:hAnsi="Book Antiqua"/>
          <w:sz w:val="18"/>
          <w:szCs w:val="18"/>
        </w:rPr>
      </w:pPr>
      <w:r w:rsidRPr="002E0720">
        <w:rPr>
          <w:rFonts w:ascii="Book Antiqua" w:hAnsi="Book Antiqua"/>
          <w:sz w:val="18"/>
          <w:szCs w:val="18"/>
        </w:rPr>
        <w:t xml:space="preserve">danych archiwalnych – po wygaśnięciu danej umowy, dane osobowe przetwarzane są przez 10 lat, </w:t>
      </w:r>
    </w:p>
    <w:p w:rsidR="0049280A" w:rsidRPr="002E0720" w:rsidRDefault="0049280A" w:rsidP="0049280A">
      <w:pPr>
        <w:pStyle w:val="Akapitzlist"/>
        <w:numPr>
          <w:ilvl w:val="0"/>
          <w:numId w:val="2"/>
        </w:numPr>
        <w:spacing w:after="0"/>
        <w:jc w:val="both"/>
        <w:rPr>
          <w:rFonts w:ascii="Book Antiqua" w:hAnsi="Book Antiqua"/>
          <w:sz w:val="18"/>
          <w:szCs w:val="18"/>
        </w:rPr>
      </w:pPr>
      <w:r w:rsidRPr="002E0720">
        <w:rPr>
          <w:rFonts w:ascii="Book Antiqua" w:hAnsi="Book Antiqua"/>
          <w:sz w:val="18"/>
          <w:szCs w:val="18"/>
        </w:rPr>
        <w:t>podanie Pani/Pana danych osobowych Podanie danych w zakresie wymaganym prawem, jest warunkiem koniecznym dla skorzystania z oferty edukacyjno-wychowawczej, korzystania ze świadczeń socjalnych i podobnych. Podanie danych w zakresie wybiegającym poza obowiązki prawne, jest warunkiem umownym lub za wyrażeniem zgody. Jednak brak podania tych danych skutkuje brakiem możliwości zawarcia umowy lub korzystania z działań (np. promocji na stronie WWW) podejmowanych przez Placówkę.</w:t>
      </w:r>
    </w:p>
    <w:p w:rsidR="0049280A" w:rsidRPr="002E0720" w:rsidRDefault="0049280A" w:rsidP="0049280A">
      <w:pPr>
        <w:pStyle w:val="Akapitzlist"/>
        <w:numPr>
          <w:ilvl w:val="0"/>
          <w:numId w:val="2"/>
        </w:numPr>
        <w:spacing w:after="0"/>
        <w:jc w:val="both"/>
        <w:rPr>
          <w:rFonts w:ascii="Book Antiqua" w:hAnsi="Book Antiqua"/>
          <w:sz w:val="18"/>
          <w:szCs w:val="18"/>
        </w:rPr>
      </w:pPr>
      <w:r w:rsidRPr="002E0720">
        <w:rPr>
          <w:rFonts w:ascii="Book Antiqua" w:hAnsi="Book Antiqua"/>
          <w:sz w:val="18"/>
          <w:szCs w:val="18"/>
        </w:rPr>
        <w:t>Wyrażenie zgody na przetwarzanie danych w celach informacyjnych, marketingowych jest dobrowolne.</w:t>
      </w:r>
    </w:p>
    <w:p w:rsidR="0049280A" w:rsidRPr="002E0720" w:rsidRDefault="0049280A" w:rsidP="0049280A">
      <w:pPr>
        <w:pStyle w:val="Akapitzlist"/>
        <w:numPr>
          <w:ilvl w:val="0"/>
          <w:numId w:val="2"/>
        </w:numPr>
        <w:spacing w:after="0"/>
        <w:jc w:val="both"/>
        <w:rPr>
          <w:rFonts w:ascii="Book Antiqua" w:hAnsi="Book Antiqua"/>
          <w:sz w:val="18"/>
          <w:szCs w:val="18"/>
        </w:rPr>
      </w:pPr>
      <w:r w:rsidRPr="002E0720">
        <w:rPr>
          <w:rFonts w:ascii="Book Antiqua" w:hAnsi="Book Antiqua"/>
          <w:sz w:val="18"/>
          <w:szCs w:val="18"/>
        </w:rPr>
        <w:t>Prawa, które przewiduje RODO mogą być realizowane od 25.05.2018 r. na zasadach określonych Rozporządzeniem</w:t>
      </w:r>
    </w:p>
    <w:p w:rsidR="0049280A" w:rsidRPr="002E0720" w:rsidRDefault="0049280A" w:rsidP="0049280A">
      <w:pPr>
        <w:numPr>
          <w:ilvl w:val="0"/>
          <w:numId w:val="2"/>
        </w:numPr>
        <w:spacing w:after="0"/>
        <w:jc w:val="both"/>
        <w:rPr>
          <w:rFonts w:ascii="Book Antiqua" w:hAnsi="Book Antiqua"/>
          <w:sz w:val="18"/>
          <w:szCs w:val="18"/>
          <w:u w:val="single"/>
        </w:rPr>
      </w:pPr>
      <w:r w:rsidRPr="002E0720">
        <w:rPr>
          <w:rFonts w:ascii="Book Antiqua" w:hAnsi="Book Antiqua"/>
          <w:sz w:val="18"/>
          <w:szCs w:val="18"/>
        </w:rPr>
        <w:t xml:space="preserve">Żłobek Miejski    nr 2 w Świdnicy poprzez przekazanie niniejszej informacji realizuje obowiązek prawny. </w:t>
      </w:r>
      <w:r w:rsidRPr="002E0720">
        <w:rPr>
          <w:rFonts w:ascii="Book Antiqua" w:hAnsi="Book Antiqua"/>
          <w:sz w:val="18"/>
          <w:szCs w:val="18"/>
          <w:u w:val="single"/>
        </w:rPr>
        <w:t>W razie pytań i wątpliwości do Państwa dyspozycji pozostaje Inspektor Ochrony Danych Osobowych.</w:t>
      </w:r>
    </w:p>
    <w:p w:rsidR="0049280A" w:rsidRPr="002E0720" w:rsidRDefault="0049280A" w:rsidP="0049280A">
      <w:pPr>
        <w:rPr>
          <w:sz w:val="18"/>
          <w:szCs w:val="18"/>
        </w:rPr>
      </w:pPr>
    </w:p>
    <w:p w:rsidR="0049280A" w:rsidRDefault="0049280A" w:rsidP="0049280A">
      <w:pPr>
        <w:rPr>
          <w:sz w:val="18"/>
          <w:szCs w:val="18"/>
        </w:rPr>
      </w:pPr>
    </w:p>
    <w:p w:rsidR="0049280A" w:rsidRDefault="0049280A" w:rsidP="0049280A">
      <w:pPr>
        <w:rPr>
          <w:sz w:val="18"/>
          <w:szCs w:val="18"/>
        </w:rPr>
      </w:pPr>
    </w:p>
    <w:p w:rsidR="00366EDA" w:rsidRDefault="00366EDA"/>
    <w:sectPr w:rsidR="00366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85537"/>
    <w:multiLevelType w:val="hybridMultilevel"/>
    <w:tmpl w:val="C0E2554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1AA60B0F"/>
    <w:multiLevelType w:val="hybridMultilevel"/>
    <w:tmpl w:val="BCA483DC"/>
    <w:lvl w:ilvl="0" w:tplc="FA3C756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17813"/>
    <w:multiLevelType w:val="hybridMultilevel"/>
    <w:tmpl w:val="95EAC17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406D4B40"/>
    <w:multiLevelType w:val="hybridMultilevel"/>
    <w:tmpl w:val="CE02CE9A"/>
    <w:lvl w:ilvl="0" w:tplc="079AFA8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74"/>
    <w:rsid w:val="00366EDA"/>
    <w:rsid w:val="0049280A"/>
    <w:rsid w:val="00E7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A1BEE-ACC9-4CFC-BAF3-53F734BF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28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280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92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ecak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4209</Characters>
  <Application>Microsoft Office Word</Application>
  <DocSecurity>0</DocSecurity>
  <Lines>35</Lines>
  <Paragraphs>9</Paragraphs>
  <ScaleCrop>false</ScaleCrop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2020-03-12T10:04:00Z</dcterms:created>
  <dcterms:modified xsi:type="dcterms:W3CDTF">2020-03-12T10:05:00Z</dcterms:modified>
</cp:coreProperties>
</file>